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  <w:i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u w:val="thick" w:color="000000"/>
        </w:rPr>
        <w:t>NEWS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ontact: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</w:p>
    <w:p>
      <w:pPr>
        <w:spacing w:before="0" w:after="0" w:line="240" w:lineRule="auto"/>
        <w:ind w:left="120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</w:p>
    <w:p>
      <w:pPr>
        <w:spacing w:before="0" w:after="0" w:line="240" w:lineRule="auto"/>
        <w:ind w:left="5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540-687-3360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202-374-9259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71" w:lineRule="exact"/>
        <w:ind w:left="5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563C1"/>
          <w:position w:val="-1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Vicki@Bendurepr.com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336" w:right="23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Child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Screened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udiologist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Suspect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Hearing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Loss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52" w:lineRule="exact"/>
        <w:ind w:left="315" w:right="2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struggles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all-ti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</w:p>
    <w:p>
      <w:pPr>
        <w:spacing w:before="0" w:after="0" w:line="240" w:lineRule="auto"/>
        <w:ind w:left="120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undiagnosed,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Ph.D.,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diagnosed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can’t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for:</w:t>
      </w:r>
    </w:p>
    <w:p>
      <w:pPr>
        <w:spacing w:before="17" w:after="0" w:line="240" w:lineRule="auto"/>
        <w:ind w:left="840" w:right="707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</w:p>
    <w:p>
      <w:pPr>
        <w:spacing w:before="17" w:after="0" w:line="240" w:lineRule="auto"/>
        <w:ind w:left="840" w:right="142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doesn’t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appropriately</w:t>
      </w:r>
    </w:p>
    <w:p>
      <w:pPr>
        <w:spacing w:before="17" w:after="0" w:line="240" w:lineRule="auto"/>
        <w:ind w:left="840" w:right="156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struggle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pronounce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articulating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delays.</w:t>
      </w:r>
    </w:p>
    <w:p>
      <w:pPr>
        <w:spacing w:before="16" w:after="0" w:line="240" w:lineRule="auto"/>
        <w:ind w:left="840" w:right="26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you’re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saying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warranted</w:t>
      </w:r>
    </w:p>
    <w:p>
      <w:pPr>
        <w:spacing w:before="18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ebdings" w:hAnsi="Webdings" w:cs="Webdings" w:eastAsia="Webdings"/>
          <w:sz w:val="24"/>
          <w:szCs w:val="24"/>
          <w:spacing w:val="0"/>
          <w:w w:val="46"/>
        </w:rPr>
        <w:t></w:t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  <w:tab/>
      </w:r>
      <w:r>
        <w:rPr>
          <w:rFonts w:ascii="Webdings" w:hAnsi="Webdings" w:cs="Webdings" w:eastAsia="Webdings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ically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0" w:right="2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solutions.”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ebsite: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563C1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  <w:t>www.audiology.org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Click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“Find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Audiologist.”</w:t>
      </w:r>
    </w:p>
    <w:p>
      <w:pPr>
        <w:spacing w:before="0" w:after="0" w:line="240" w:lineRule="auto"/>
        <w:ind w:left="4522" w:right="44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organi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ists.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dedica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aring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0" w:left="1320" w:right="1400"/>
        </w:sectPr>
      </w:pPr>
      <w:rPr/>
    </w:p>
    <w:p>
      <w:pPr>
        <w:spacing w:before="80" w:after="0" w:line="239" w:lineRule="auto"/>
        <w:ind w:left="100" w:right="3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educat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alance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disorders.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audiolo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ist,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232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63C1"/>
          <w:spacing w:val="0"/>
          <w:w w:val="100"/>
        </w:rPr>
      </w:r>
      <w:hyperlink r:id="rId7"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  <w:t>www.hows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2"/>
            <w:w w:val="100"/>
            <w:u w:val="single" w:color="0563C1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  <w:t>ourhearing.org</w:t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563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32323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sectPr>
      <w:pgSz w:w="12240" w:h="15840"/>
      <w:pgMar w:top="64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ebdings">
    <w:altName w:val="Webding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cki@Bendurepr.com" TargetMode="External"/><Relationship Id="rId6" Type="http://schemas.openxmlformats.org/officeDocument/2006/relationships/hyperlink" Target="http://www.audiology.org/" TargetMode="External"/><Relationship Id="rId7" Type="http://schemas.openxmlformats.org/officeDocument/2006/relationships/hyperlink" Target="http://www.howsyourhearing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amiedema</dc:creator>
  <dc:title>Microsoft Word - Back to School Press Release_8.18.17</dc:title>
  <dcterms:created xsi:type="dcterms:W3CDTF">2018-04-18T16:14:20Z</dcterms:created>
  <dcterms:modified xsi:type="dcterms:W3CDTF">2018-04-18T16:14:20Z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2018-04-18T00:00:00Z</vt:filetime>
  </property>
</Properties>
</file>